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F414" w14:textId="736546FF" w:rsidR="00497CB2" w:rsidRDefault="00497CB2" w:rsidP="00497CB2">
      <w:pPr>
        <w:tabs>
          <w:tab w:val="left" w:pos="1080"/>
          <w:tab w:val="left" w:pos="5040"/>
        </w:tabs>
        <w:rPr>
          <w:rFonts w:ascii="Lato" w:hAnsi="Lato"/>
          <w:sz w:val="22"/>
          <w:szCs w:val="22"/>
        </w:rPr>
      </w:pPr>
    </w:p>
    <w:p w14:paraId="08B4A777" w14:textId="77777777" w:rsidR="00861DAA" w:rsidRPr="00861DAA" w:rsidRDefault="00861DAA" w:rsidP="00497CB2">
      <w:pPr>
        <w:tabs>
          <w:tab w:val="left" w:pos="1080"/>
          <w:tab w:val="left" w:pos="5040"/>
        </w:tabs>
        <w:rPr>
          <w:rFonts w:ascii="Lato" w:hAnsi="Lato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03"/>
        <w:gridCol w:w="3923"/>
      </w:tblGrid>
      <w:tr w:rsidR="00497CB2" w14:paraId="0D502E0A" w14:textId="77777777" w:rsidTr="002403D3">
        <w:tc>
          <w:tcPr>
            <w:tcW w:w="5103" w:type="dxa"/>
            <w:shd w:val="clear" w:color="auto" w:fill="D9E2F3" w:themeFill="accent1" w:themeFillTint="33"/>
            <w:hideMark/>
          </w:tcPr>
          <w:p w14:paraId="70567396" w14:textId="77777777" w:rsidR="00497CB2" w:rsidRDefault="00497CB2" w:rsidP="00BD6255">
            <w:pPr>
              <w:tabs>
                <w:tab w:val="left" w:pos="1620"/>
                <w:tab w:val="left" w:pos="5040"/>
              </w:tabs>
              <w:spacing w:line="256" w:lineRule="auto"/>
              <w:rPr>
                <w:rFonts w:ascii="Lato" w:hAnsi="Lato"/>
                <w:b/>
                <w:color w:val="44546A"/>
                <w:lang w:eastAsia="en-US"/>
              </w:rPr>
            </w:pPr>
            <w:r>
              <w:rPr>
                <w:rFonts w:ascii="Lato" w:hAnsi="Lato"/>
                <w:b/>
                <w:color w:val="44546A"/>
                <w:sz w:val="22"/>
                <w:szCs w:val="22"/>
                <w:lang w:eastAsia="en-US"/>
              </w:rPr>
              <w:t>SPECIFICATION</w:t>
            </w:r>
          </w:p>
        </w:tc>
        <w:tc>
          <w:tcPr>
            <w:tcW w:w="3923" w:type="dxa"/>
            <w:shd w:val="clear" w:color="auto" w:fill="D9E2F3" w:themeFill="accent1" w:themeFillTint="33"/>
          </w:tcPr>
          <w:p w14:paraId="3F9D36E8" w14:textId="77777777" w:rsidR="00497CB2" w:rsidRDefault="00497CB2" w:rsidP="00BD6255">
            <w:pPr>
              <w:tabs>
                <w:tab w:val="left" w:pos="1080"/>
                <w:tab w:val="left" w:pos="5040"/>
              </w:tabs>
              <w:spacing w:line="256" w:lineRule="auto"/>
              <w:rPr>
                <w:rFonts w:ascii="Lato" w:hAnsi="Lato"/>
                <w:color w:val="44546A"/>
                <w:lang w:eastAsia="en-US"/>
              </w:rPr>
            </w:pPr>
          </w:p>
        </w:tc>
      </w:tr>
      <w:tr w:rsidR="002403D3" w:rsidRPr="002403D3" w14:paraId="5D38BA16" w14:textId="77777777" w:rsidTr="002403D3">
        <w:trPr>
          <w:trHeight w:val="227"/>
        </w:trPr>
        <w:tc>
          <w:tcPr>
            <w:tcW w:w="5103" w:type="dxa"/>
            <w:shd w:val="clear" w:color="auto" w:fill="D9E2F3" w:themeFill="accent1" w:themeFillTint="33"/>
          </w:tcPr>
          <w:p w14:paraId="5802DB3F" w14:textId="77777777" w:rsidR="00497CB2" w:rsidRPr="002403D3" w:rsidRDefault="00497CB2" w:rsidP="00BD6255">
            <w:pPr>
              <w:rPr>
                <w:rFonts w:ascii="Lato" w:hAnsi="Lato"/>
                <w:b/>
                <w:color w:val="44546A"/>
                <w:lang w:eastAsia="en-US"/>
              </w:rPr>
            </w:pPr>
            <w:r w:rsidRPr="002403D3">
              <w:rPr>
                <w:rFonts w:ascii="Lato" w:hAnsi="Lato" w:cs="Arial"/>
                <w:b/>
                <w:color w:val="44546A"/>
                <w:sz w:val="22"/>
                <w:szCs w:val="22"/>
              </w:rPr>
              <w:t>Travels</w:t>
            </w:r>
          </w:p>
        </w:tc>
        <w:tc>
          <w:tcPr>
            <w:tcW w:w="3923" w:type="dxa"/>
            <w:shd w:val="clear" w:color="auto" w:fill="D9E2F3" w:themeFill="accent1" w:themeFillTint="33"/>
          </w:tcPr>
          <w:p w14:paraId="00A1E0C6" w14:textId="77777777" w:rsidR="00497CB2" w:rsidRPr="002403D3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lang w:eastAsia="en-US"/>
              </w:rPr>
            </w:pPr>
          </w:p>
        </w:tc>
      </w:tr>
      <w:tr w:rsidR="00497CB2" w14:paraId="3817C673" w14:textId="77777777" w:rsidTr="00BD6255">
        <w:trPr>
          <w:trHeight w:val="227"/>
        </w:trPr>
        <w:tc>
          <w:tcPr>
            <w:tcW w:w="5103" w:type="dxa"/>
          </w:tcPr>
          <w:p w14:paraId="6447B3A2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X axis</w:t>
            </w:r>
          </w:p>
        </w:tc>
        <w:tc>
          <w:tcPr>
            <w:tcW w:w="3923" w:type="dxa"/>
          </w:tcPr>
          <w:p w14:paraId="2DC34AC2" w14:textId="13F067D9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60</w:t>
            </w:r>
            <w:r w:rsidRPr="00D0723D">
              <w:rPr>
                <w:rFonts w:ascii="Lato" w:hAnsi="Lato" w:cs="Arial"/>
                <w:sz w:val="22"/>
                <w:szCs w:val="22"/>
              </w:rPr>
              <w:t>0mm</w:t>
            </w:r>
          </w:p>
        </w:tc>
      </w:tr>
      <w:tr w:rsidR="00497CB2" w14:paraId="0649A5E6" w14:textId="77777777" w:rsidTr="00BD6255">
        <w:trPr>
          <w:trHeight w:val="227"/>
        </w:trPr>
        <w:tc>
          <w:tcPr>
            <w:tcW w:w="5103" w:type="dxa"/>
          </w:tcPr>
          <w:p w14:paraId="0324F8AE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Y axis</w:t>
            </w:r>
          </w:p>
        </w:tc>
        <w:tc>
          <w:tcPr>
            <w:tcW w:w="3923" w:type="dxa"/>
          </w:tcPr>
          <w:p w14:paraId="3C64E8F4" w14:textId="6B118F21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54</w:t>
            </w:r>
            <w:r w:rsidRPr="00D0723D">
              <w:rPr>
                <w:rFonts w:ascii="Lato" w:hAnsi="Lato" w:cs="Arial"/>
                <w:sz w:val="22"/>
                <w:szCs w:val="22"/>
              </w:rPr>
              <w:t>0mm</w:t>
            </w:r>
          </w:p>
        </w:tc>
      </w:tr>
      <w:tr w:rsidR="00497CB2" w14:paraId="7CCB2A5E" w14:textId="77777777" w:rsidTr="00BD6255">
        <w:trPr>
          <w:trHeight w:val="227"/>
        </w:trPr>
        <w:tc>
          <w:tcPr>
            <w:tcW w:w="5103" w:type="dxa"/>
          </w:tcPr>
          <w:p w14:paraId="526E1716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Z axis</w:t>
            </w:r>
          </w:p>
        </w:tc>
        <w:tc>
          <w:tcPr>
            <w:tcW w:w="3923" w:type="dxa"/>
          </w:tcPr>
          <w:p w14:paraId="6478791D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540mm</w:t>
            </w:r>
          </w:p>
        </w:tc>
      </w:tr>
      <w:tr w:rsidR="00497CB2" w14:paraId="74FA4853" w14:textId="77777777" w:rsidTr="00BD6255">
        <w:trPr>
          <w:trHeight w:val="227"/>
        </w:trPr>
        <w:tc>
          <w:tcPr>
            <w:tcW w:w="5103" w:type="dxa"/>
          </w:tcPr>
          <w:p w14:paraId="19255A60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Spindle nose to table surface</w:t>
            </w:r>
          </w:p>
        </w:tc>
        <w:tc>
          <w:tcPr>
            <w:tcW w:w="3923" w:type="dxa"/>
          </w:tcPr>
          <w:p w14:paraId="4908E306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145mm - 685mm</w:t>
            </w:r>
          </w:p>
        </w:tc>
      </w:tr>
      <w:tr w:rsidR="00497CB2" w14:paraId="0CE9B2C9" w14:textId="77777777" w:rsidTr="002403D3">
        <w:trPr>
          <w:trHeight w:val="227"/>
        </w:trPr>
        <w:tc>
          <w:tcPr>
            <w:tcW w:w="5103" w:type="dxa"/>
            <w:shd w:val="clear" w:color="auto" w:fill="D9E2F3" w:themeFill="accent1" w:themeFillTint="33"/>
          </w:tcPr>
          <w:p w14:paraId="1146FCE9" w14:textId="77777777" w:rsidR="00497CB2" w:rsidRDefault="00497CB2" w:rsidP="00BD6255">
            <w:pPr>
              <w:rPr>
                <w:rFonts w:ascii="Lato" w:hAnsi="Lato"/>
                <w:lang w:eastAsia="en-US"/>
              </w:rPr>
            </w:pPr>
            <w:r w:rsidRPr="002403D3">
              <w:rPr>
                <w:rFonts w:ascii="Lato" w:hAnsi="Lato" w:cs="Arial"/>
                <w:b/>
                <w:color w:val="44546A"/>
                <w:sz w:val="22"/>
                <w:szCs w:val="22"/>
              </w:rPr>
              <w:t>Worktable</w:t>
            </w:r>
          </w:p>
        </w:tc>
        <w:tc>
          <w:tcPr>
            <w:tcW w:w="3923" w:type="dxa"/>
            <w:shd w:val="clear" w:color="auto" w:fill="D9E2F3" w:themeFill="accent1" w:themeFillTint="33"/>
          </w:tcPr>
          <w:p w14:paraId="6B614039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</w:p>
        </w:tc>
      </w:tr>
      <w:tr w:rsidR="00497CB2" w14:paraId="2F98C2C1" w14:textId="77777777" w:rsidTr="00BD6255">
        <w:trPr>
          <w:trHeight w:val="227"/>
        </w:trPr>
        <w:tc>
          <w:tcPr>
            <w:tcW w:w="5103" w:type="dxa"/>
          </w:tcPr>
          <w:p w14:paraId="7C7C8808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Length</w:t>
            </w:r>
          </w:p>
        </w:tc>
        <w:tc>
          <w:tcPr>
            <w:tcW w:w="3923" w:type="dxa"/>
          </w:tcPr>
          <w:p w14:paraId="507B91E4" w14:textId="2839BE74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75</w:t>
            </w:r>
            <w:r w:rsidRPr="00D0723D">
              <w:rPr>
                <w:rFonts w:ascii="Lato" w:hAnsi="Lato" w:cs="Arial"/>
                <w:sz w:val="22"/>
                <w:szCs w:val="22"/>
              </w:rPr>
              <w:t>0mm</w:t>
            </w:r>
          </w:p>
        </w:tc>
      </w:tr>
      <w:tr w:rsidR="00497CB2" w14:paraId="72DEBA2B" w14:textId="77777777" w:rsidTr="00BD6255">
        <w:trPr>
          <w:trHeight w:val="227"/>
        </w:trPr>
        <w:tc>
          <w:tcPr>
            <w:tcW w:w="5103" w:type="dxa"/>
          </w:tcPr>
          <w:p w14:paraId="1274214F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Width</w:t>
            </w:r>
          </w:p>
        </w:tc>
        <w:tc>
          <w:tcPr>
            <w:tcW w:w="3923" w:type="dxa"/>
          </w:tcPr>
          <w:p w14:paraId="0C2E9A36" w14:textId="456452E2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45</w:t>
            </w:r>
            <w:r w:rsidRPr="00D0723D">
              <w:rPr>
                <w:rFonts w:ascii="Lato" w:hAnsi="Lato" w:cs="Arial"/>
                <w:sz w:val="22"/>
                <w:szCs w:val="22"/>
              </w:rPr>
              <w:t>0mm</w:t>
            </w:r>
          </w:p>
        </w:tc>
      </w:tr>
      <w:tr w:rsidR="00497CB2" w14:paraId="126C5509" w14:textId="77777777" w:rsidTr="00BD6255">
        <w:trPr>
          <w:trHeight w:val="227"/>
        </w:trPr>
        <w:tc>
          <w:tcPr>
            <w:tcW w:w="5103" w:type="dxa"/>
          </w:tcPr>
          <w:p w14:paraId="6598F86F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Max. weight on table</w:t>
            </w:r>
          </w:p>
        </w:tc>
        <w:tc>
          <w:tcPr>
            <w:tcW w:w="3923" w:type="dxa"/>
          </w:tcPr>
          <w:p w14:paraId="387F9B0F" w14:textId="12DF4588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7</w:t>
            </w:r>
            <w:r w:rsidRPr="00D0723D">
              <w:rPr>
                <w:rFonts w:ascii="Lato" w:hAnsi="Lato" w:cs="Arial"/>
                <w:sz w:val="22"/>
                <w:szCs w:val="22"/>
              </w:rPr>
              <w:t>00kg</w:t>
            </w:r>
          </w:p>
        </w:tc>
      </w:tr>
      <w:tr w:rsidR="00497CB2" w14:paraId="012690F0" w14:textId="77777777" w:rsidTr="00BD6255">
        <w:trPr>
          <w:trHeight w:val="227"/>
        </w:trPr>
        <w:tc>
          <w:tcPr>
            <w:tcW w:w="5103" w:type="dxa"/>
          </w:tcPr>
          <w:p w14:paraId="6106F1CA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T-slot size (width x no)</w:t>
            </w:r>
          </w:p>
        </w:tc>
        <w:tc>
          <w:tcPr>
            <w:tcW w:w="3923" w:type="dxa"/>
          </w:tcPr>
          <w:p w14:paraId="6276C313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18mm x 3</w:t>
            </w:r>
          </w:p>
        </w:tc>
      </w:tr>
      <w:tr w:rsidR="002403D3" w:rsidRPr="002403D3" w14:paraId="23C27B3E" w14:textId="77777777" w:rsidTr="002403D3">
        <w:trPr>
          <w:trHeight w:val="227"/>
        </w:trPr>
        <w:tc>
          <w:tcPr>
            <w:tcW w:w="5103" w:type="dxa"/>
            <w:shd w:val="clear" w:color="auto" w:fill="D9E2F3" w:themeFill="accent1" w:themeFillTint="33"/>
          </w:tcPr>
          <w:p w14:paraId="3F930348" w14:textId="77777777" w:rsidR="00497CB2" w:rsidRPr="002403D3" w:rsidRDefault="00497CB2" w:rsidP="00BD6255">
            <w:pPr>
              <w:rPr>
                <w:rFonts w:ascii="Lato" w:hAnsi="Lato"/>
                <w:color w:val="44546A"/>
                <w:lang w:eastAsia="en-US"/>
              </w:rPr>
            </w:pPr>
            <w:r w:rsidRPr="002403D3">
              <w:rPr>
                <w:rFonts w:ascii="Lato" w:hAnsi="Lato" w:cs="Arial"/>
                <w:b/>
                <w:color w:val="44546A"/>
                <w:sz w:val="22"/>
                <w:szCs w:val="22"/>
              </w:rPr>
              <w:t>Spindle</w:t>
            </w:r>
          </w:p>
        </w:tc>
        <w:tc>
          <w:tcPr>
            <w:tcW w:w="3923" w:type="dxa"/>
            <w:shd w:val="clear" w:color="auto" w:fill="D9E2F3" w:themeFill="accent1" w:themeFillTint="33"/>
          </w:tcPr>
          <w:p w14:paraId="05F1AE90" w14:textId="77777777" w:rsidR="00497CB2" w:rsidRPr="002403D3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lang w:eastAsia="en-US"/>
              </w:rPr>
            </w:pPr>
          </w:p>
        </w:tc>
      </w:tr>
      <w:tr w:rsidR="00497CB2" w14:paraId="2C823BED" w14:textId="77777777" w:rsidTr="00BD6255">
        <w:trPr>
          <w:trHeight w:val="227"/>
        </w:trPr>
        <w:tc>
          <w:tcPr>
            <w:tcW w:w="5103" w:type="dxa"/>
          </w:tcPr>
          <w:p w14:paraId="3F9F8BF0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Max. Spindle Speed</w:t>
            </w:r>
          </w:p>
        </w:tc>
        <w:tc>
          <w:tcPr>
            <w:tcW w:w="3923" w:type="dxa"/>
          </w:tcPr>
          <w:p w14:paraId="66C84815" w14:textId="495D3923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8</w:t>
            </w:r>
            <w:r w:rsidRPr="00D0723D">
              <w:rPr>
                <w:rFonts w:ascii="Lato" w:hAnsi="Lato" w:cs="Arial"/>
                <w:sz w:val="22"/>
                <w:szCs w:val="22"/>
              </w:rPr>
              <w:t>000 rpm</w:t>
            </w:r>
          </w:p>
        </w:tc>
      </w:tr>
      <w:tr w:rsidR="00497CB2" w14:paraId="0FD7484D" w14:textId="77777777" w:rsidTr="00BD6255">
        <w:trPr>
          <w:trHeight w:val="227"/>
        </w:trPr>
        <w:tc>
          <w:tcPr>
            <w:tcW w:w="5103" w:type="dxa"/>
          </w:tcPr>
          <w:p w14:paraId="1B41B4F6" w14:textId="7A573A6C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Motor</w:t>
            </w:r>
          </w:p>
        </w:tc>
        <w:tc>
          <w:tcPr>
            <w:tcW w:w="3923" w:type="dxa"/>
          </w:tcPr>
          <w:p w14:paraId="42C80E3E" w14:textId="42D0D238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15</w:t>
            </w:r>
            <w:r w:rsidRPr="00D0723D">
              <w:rPr>
                <w:rFonts w:ascii="Lato" w:hAnsi="Lato" w:cs="Arial"/>
                <w:sz w:val="22"/>
                <w:szCs w:val="22"/>
              </w:rPr>
              <w:t>kW</w:t>
            </w:r>
          </w:p>
        </w:tc>
      </w:tr>
      <w:tr w:rsidR="002403D3" w:rsidRPr="002403D3" w14:paraId="72A7E80E" w14:textId="77777777" w:rsidTr="002403D3">
        <w:trPr>
          <w:trHeight w:val="227"/>
        </w:trPr>
        <w:tc>
          <w:tcPr>
            <w:tcW w:w="5103" w:type="dxa"/>
            <w:shd w:val="clear" w:color="auto" w:fill="D9E2F3" w:themeFill="accent1" w:themeFillTint="33"/>
          </w:tcPr>
          <w:p w14:paraId="2A82DA42" w14:textId="77777777" w:rsidR="00497CB2" w:rsidRPr="002403D3" w:rsidRDefault="00497CB2" w:rsidP="00BD6255">
            <w:pPr>
              <w:rPr>
                <w:rFonts w:ascii="Lato" w:hAnsi="Lato"/>
                <w:color w:val="44546A"/>
                <w:lang w:eastAsia="en-US"/>
              </w:rPr>
            </w:pPr>
            <w:r w:rsidRPr="002403D3">
              <w:rPr>
                <w:rFonts w:ascii="Lato" w:hAnsi="Lato" w:cs="Arial"/>
                <w:b/>
                <w:color w:val="44546A"/>
                <w:sz w:val="22"/>
                <w:szCs w:val="22"/>
              </w:rPr>
              <w:t>Guideways</w:t>
            </w:r>
          </w:p>
        </w:tc>
        <w:tc>
          <w:tcPr>
            <w:tcW w:w="3923" w:type="dxa"/>
            <w:shd w:val="clear" w:color="auto" w:fill="D9E2F3" w:themeFill="accent1" w:themeFillTint="33"/>
          </w:tcPr>
          <w:p w14:paraId="78FBE5B2" w14:textId="77777777" w:rsidR="00497CB2" w:rsidRPr="002403D3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lang w:eastAsia="en-US"/>
              </w:rPr>
            </w:pPr>
          </w:p>
        </w:tc>
      </w:tr>
      <w:tr w:rsidR="00497CB2" w14:paraId="2D97E646" w14:textId="77777777" w:rsidTr="00BD6255">
        <w:trPr>
          <w:trHeight w:val="227"/>
        </w:trPr>
        <w:tc>
          <w:tcPr>
            <w:tcW w:w="5103" w:type="dxa"/>
          </w:tcPr>
          <w:p w14:paraId="2E7E4DCF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Rapid traverse - X axis</w:t>
            </w:r>
          </w:p>
        </w:tc>
        <w:tc>
          <w:tcPr>
            <w:tcW w:w="3923" w:type="dxa"/>
          </w:tcPr>
          <w:p w14:paraId="3E7BC741" w14:textId="68F8597E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3</w:t>
            </w:r>
            <w:r>
              <w:rPr>
                <w:rFonts w:ascii="Lato" w:hAnsi="Lato" w:cs="Arial"/>
                <w:sz w:val="22"/>
                <w:szCs w:val="22"/>
              </w:rPr>
              <w:t>6</w:t>
            </w:r>
            <w:r w:rsidRPr="00D0723D">
              <w:rPr>
                <w:rFonts w:ascii="Lato" w:hAnsi="Lato" w:cs="Arial"/>
                <w:sz w:val="22"/>
                <w:szCs w:val="22"/>
              </w:rPr>
              <w:t>m/min</w:t>
            </w:r>
          </w:p>
        </w:tc>
      </w:tr>
      <w:tr w:rsidR="00497CB2" w14:paraId="20DF4236" w14:textId="77777777" w:rsidTr="00BD6255">
        <w:trPr>
          <w:trHeight w:val="227"/>
        </w:trPr>
        <w:tc>
          <w:tcPr>
            <w:tcW w:w="5103" w:type="dxa"/>
          </w:tcPr>
          <w:p w14:paraId="3769E738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 xml:space="preserve">Rapid </w:t>
            </w:r>
            <w:r>
              <w:rPr>
                <w:rFonts w:ascii="Lato" w:hAnsi="Lato" w:cs="Arial"/>
                <w:sz w:val="22"/>
                <w:szCs w:val="22"/>
              </w:rPr>
              <w:t>traverse - Y axis</w:t>
            </w:r>
          </w:p>
        </w:tc>
        <w:tc>
          <w:tcPr>
            <w:tcW w:w="3923" w:type="dxa"/>
          </w:tcPr>
          <w:p w14:paraId="74D8165F" w14:textId="5AD1DE28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36</w:t>
            </w:r>
            <w:r w:rsidRPr="00D0723D">
              <w:rPr>
                <w:rFonts w:ascii="Lato" w:hAnsi="Lato" w:cs="Arial"/>
                <w:sz w:val="22"/>
                <w:szCs w:val="22"/>
              </w:rPr>
              <w:t>m/min</w:t>
            </w:r>
          </w:p>
        </w:tc>
      </w:tr>
      <w:tr w:rsidR="00497CB2" w14:paraId="11531758" w14:textId="77777777" w:rsidTr="00BD6255">
        <w:trPr>
          <w:trHeight w:val="227"/>
        </w:trPr>
        <w:tc>
          <w:tcPr>
            <w:tcW w:w="5103" w:type="dxa"/>
          </w:tcPr>
          <w:p w14:paraId="2FFBC34C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Rapid traverse - Z axis</w:t>
            </w:r>
          </w:p>
        </w:tc>
        <w:tc>
          <w:tcPr>
            <w:tcW w:w="3923" w:type="dxa"/>
          </w:tcPr>
          <w:p w14:paraId="687FFE7E" w14:textId="22684961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3</w:t>
            </w:r>
            <w:r>
              <w:rPr>
                <w:rFonts w:ascii="Lato" w:hAnsi="Lato" w:cs="Arial"/>
                <w:sz w:val="22"/>
                <w:szCs w:val="22"/>
              </w:rPr>
              <w:t>6</w:t>
            </w:r>
            <w:r w:rsidRPr="00D0723D">
              <w:rPr>
                <w:rFonts w:ascii="Lato" w:hAnsi="Lato" w:cs="Arial"/>
                <w:sz w:val="22"/>
                <w:szCs w:val="22"/>
              </w:rPr>
              <w:t>m/min</w:t>
            </w:r>
          </w:p>
        </w:tc>
      </w:tr>
      <w:tr w:rsidR="00497CB2" w14:paraId="72E8C677" w14:textId="77777777" w:rsidTr="00BD6255">
        <w:trPr>
          <w:trHeight w:val="227"/>
        </w:trPr>
        <w:tc>
          <w:tcPr>
            <w:tcW w:w="5103" w:type="dxa"/>
          </w:tcPr>
          <w:p w14:paraId="3BB35034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Max. programmable feed rates (all axes)</w:t>
            </w:r>
          </w:p>
        </w:tc>
        <w:tc>
          <w:tcPr>
            <w:tcW w:w="3923" w:type="dxa"/>
          </w:tcPr>
          <w:p w14:paraId="6918AE6F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12</w:t>
            </w:r>
            <w:r w:rsidRPr="00D0723D">
              <w:rPr>
                <w:rFonts w:ascii="Lato" w:hAnsi="Lato" w:cs="Arial"/>
                <w:sz w:val="22"/>
                <w:szCs w:val="22"/>
              </w:rPr>
              <w:t>m/min</w:t>
            </w:r>
          </w:p>
        </w:tc>
      </w:tr>
      <w:tr w:rsidR="002403D3" w:rsidRPr="002403D3" w14:paraId="2E534D3E" w14:textId="77777777" w:rsidTr="002403D3">
        <w:trPr>
          <w:trHeight w:val="227"/>
        </w:trPr>
        <w:tc>
          <w:tcPr>
            <w:tcW w:w="5103" w:type="dxa"/>
            <w:shd w:val="clear" w:color="auto" w:fill="D9E2F3" w:themeFill="accent1" w:themeFillTint="33"/>
          </w:tcPr>
          <w:p w14:paraId="6712C3E1" w14:textId="77777777" w:rsidR="00497CB2" w:rsidRPr="002403D3" w:rsidRDefault="00497CB2" w:rsidP="00BD6255">
            <w:pPr>
              <w:rPr>
                <w:rFonts w:ascii="Lato" w:hAnsi="Lato"/>
                <w:color w:val="44546A"/>
                <w:lang w:eastAsia="en-US"/>
              </w:rPr>
            </w:pPr>
            <w:r w:rsidRPr="002403D3">
              <w:rPr>
                <w:rFonts w:ascii="Lato" w:hAnsi="Lato" w:cs="Arial"/>
                <w:b/>
                <w:color w:val="44546A"/>
                <w:sz w:val="22"/>
                <w:szCs w:val="22"/>
              </w:rPr>
              <w:t>Automatic Tool Changer Carousel</w:t>
            </w:r>
          </w:p>
        </w:tc>
        <w:tc>
          <w:tcPr>
            <w:tcW w:w="3923" w:type="dxa"/>
            <w:shd w:val="clear" w:color="auto" w:fill="D9E2F3" w:themeFill="accent1" w:themeFillTint="33"/>
          </w:tcPr>
          <w:p w14:paraId="55F18A4B" w14:textId="77777777" w:rsidR="00497CB2" w:rsidRPr="002403D3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lang w:eastAsia="en-US"/>
              </w:rPr>
            </w:pPr>
          </w:p>
        </w:tc>
      </w:tr>
      <w:tr w:rsidR="00497CB2" w14:paraId="4EB8CF93" w14:textId="77777777" w:rsidTr="00BD6255">
        <w:trPr>
          <w:trHeight w:val="227"/>
        </w:trPr>
        <w:tc>
          <w:tcPr>
            <w:tcW w:w="5103" w:type="dxa"/>
          </w:tcPr>
          <w:p w14:paraId="4CC70FE0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Tool Selection method</w:t>
            </w:r>
          </w:p>
        </w:tc>
        <w:tc>
          <w:tcPr>
            <w:tcW w:w="3923" w:type="dxa"/>
          </w:tcPr>
          <w:p w14:paraId="0BB8E1BD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Bi-directional</w:t>
            </w:r>
          </w:p>
        </w:tc>
      </w:tr>
      <w:tr w:rsidR="00497CB2" w14:paraId="559164F1" w14:textId="77777777" w:rsidTr="00BD6255">
        <w:trPr>
          <w:trHeight w:val="227"/>
        </w:trPr>
        <w:tc>
          <w:tcPr>
            <w:tcW w:w="5103" w:type="dxa"/>
          </w:tcPr>
          <w:p w14:paraId="230011EC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Max. number of tools</w:t>
            </w:r>
          </w:p>
        </w:tc>
        <w:tc>
          <w:tcPr>
            <w:tcW w:w="3923" w:type="dxa"/>
          </w:tcPr>
          <w:p w14:paraId="54BC4434" w14:textId="578E9868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20</w:t>
            </w:r>
          </w:p>
        </w:tc>
      </w:tr>
      <w:tr w:rsidR="00497CB2" w14:paraId="0F0E204F" w14:textId="77777777" w:rsidTr="00BD6255">
        <w:trPr>
          <w:trHeight w:val="227"/>
        </w:trPr>
        <w:tc>
          <w:tcPr>
            <w:tcW w:w="5103" w:type="dxa"/>
          </w:tcPr>
          <w:p w14:paraId="45DA5A86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Max Tool diameter</w:t>
            </w:r>
          </w:p>
        </w:tc>
        <w:tc>
          <w:tcPr>
            <w:tcW w:w="3923" w:type="dxa"/>
          </w:tcPr>
          <w:p w14:paraId="64CFB2E0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89mm</w:t>
            </w:r>
          </w:p>
        </w:tc>
      </w:tr>
      <w:tr w:rsidR="00497CB2" w14:paraId="1701E17B" w14:textId="77777777" w:rsidTr="00BD6255">
        <w:trPr>
          <w:trHeight w:val="227"/>
        </w:trPr>
        <w:tc>
          <w:tcPr>
            <w:tcW w:w="5103" w:type="dxa"/>
          </w:tcPr>
          <w:p w14:paraId="54B94436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Max Tool length</w:t>
            </w:r>
          </w:p>
        </w:tc>
        <w:tc>
          <w:tcPr>
            <w:tcW w:w="3923" w:type="dxa"/>
          </w:tcPr>
          <w:p w14:paraId="627AAB13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250mm</w:t>
            </w:r>
          </w:p>
        </w:tc>
      </w:tr>
      <w:tr w:rsidR="00497CB2" w14:paraId="31468EE5" w14:textId="77777777" w:rsidTr="00BD6255">
        <w:trPr>
          <w:trHeight w:val="227"/>
        </w:trPr>
        <w:tc>
          <w:tcPr>
            <w:tcW w:w="5103" w:type="dxa"/>
          </w:tcPr>
          <w:p w14:paraId="3E33DC8A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Max Tool weight</w:t>
            </w:r>
          </w:p>
        </w:tc>
        <w:tc>
          <w:tcPr>
            <w:tcW w:w="3923" w:type="dxa"/>
          </w:tcPr>
          <w:p w14:paraId="66A05E17" w14:textId="77777777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6.0kg</w:t>
            </w:r>
          </w:p>
        </w:tc>
      </w:tr>
      <w:tr w:rsidR="002403D3" w:rsidRPr="002403D3" w14:paraId="3C26843D" w14:textId="77777777" w:rsidTr="002403D3">
        <w:trPr>
          <w:trHeight w:val="227"/>
        </w:trPr>
        <w:tc>
          <w:tcPr>
            <w:tcW w:w="5103" w:type="dxa"/>
            <w:shd w:val="clear" w:color="auto" w:fill="D9E2F3" w:themeFill="accent1" w:themeFillTint="33"/>
          </w:tcPr>
          <w:p w14:paraId="7AE4A84D" w14:textId="77777777" w:rsidR="00497CB2" w:rsidRPr="002403D3" w:rsidRDefault="00497CB2" w:rsidP="00BD6255">
            <w:pPr>
              <w:rPr>
                <w:rFonts w:ascii="Lato" w:hAnsi="Lato"/>
                <w:color w:val="44546A"/>
                <w:lang w:eastAsia="en-US"/>
              </w:rPr>
            </w:pPr>
            <w:r w:rsidRPr="002403D3">
              <w:rPr>
                <w:rFonts w:ascii="Lato" w:hAnsi="Lato" w:cs="Arial"/>
                <w:b/>
                <w:color w:val="44546A"/>
                <w:sz w:val="22"/>
                <w:szCs w:val="22"/>
              </w:rPr>
              <w:t>Machine Dimensions</w:t>
            </w:r>
          </w:p>
        </w:tc>
        <w:tc>
          <w:tcPr>
            <w:tcW w:w="3923" w:type="dxa"/>
            <w:shd w:val="clear" w:color="auto" w:fill="D9E2F3" w:themeFill="accent1" w:themeFillTint="33"/>
          </w:tcPr>
          <w:p w14:paraId="31198C42" w14:textId="77777777" w:rsidR="00497CB2" w:rsidRPr="002403D3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color w:val="44546A"/>
                <w:lang w:eastAsia="en-US"/>
              </w:rPr>
            </w:pPr>
          </w:p>
        </w:tc>
      </w:tr>
      <w:tr w:rsidR="00497CB2" w14:paraId="08824A4A" w14:textId="77777777" w:rsidTr="00BD6255">
        <w:trPr>
          <w:trHeight w:val="227"/>
        </w:trPr>
        <w:tc>
          <w:tcPr>
            <w:tcW w:w="5103" w:type="dxa"/>
          </w:tcPr>
          <w:p w14:paraId="2CABDDD8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Machine height</w:t>
            </w:r>
          </w:p>
        </w:tc>
        <w:tc>
          <w:tcPr>
            <w:tcW w:w="3923" w:type="dxa"/>
          </w:tcPr>
          <w:p w14:paraId="586A7E76" w14:textId="5ED69624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2</w:t>
            </w:r>
            <w:r w:rsidRPr="00D0723D">
              <w:rPr>
                <w:rFonts w:ascii="Lato" w:hAnsi="Lato" w:cs="Arial"/>
                <w:sz w:val="22"/>
                <w:szCs w:val="22"/>
              </w:rPr>
              <w:t xml:space="preserve">713mm </w:t>
            </w:r>
          </w:p>
        </w:tc>
      </w:tr>
      <w:tr w:rsidR="00497CB2" w14:paraId="66CEB12C" w14:textId="77777777" w:rsidTr="00BD6255">
        <w:trPr>
          <w:trHeight w:val="227"/>
        </w:trPr>
        <w:tc>
          <w:tcPr>
            <w:tcW w:w="5103" w:type="dxa"/>
          </w:tcPr>
          <w:p w14:paraId="0968AF0F" w14:textId="500AC104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 w:rsidRPr="00D0723D">
              <w:rPr>
                <w:rFonts w:ascii="Lato" w:hAnsi="Lato" w:cs="Arial"/>
                <w:sz w:val="22"/>
                <w:szCs w:val="22"/>
              </w:rPr>
              <w:t>Machine depth</w:t>
            </w:r>
            <w:r w:rsidR="004103C1">
              <w:rPr>
                <w:rFonts w:ascii="Lato" w:hAnsi="Lato" w:cs="Arial"/>
                <w:sz w:val="22"/>
                <w:szCs w:val="22"/>
              </w:rPr>
              <w:t xml:space="preserve"> x width</w:t>
            </w:r>
          </w:p>
        </w:tc>
        <w:tc>
          <w:tcPr>
            <w:tcW w:w="3923" w:type="dxa"/>
          </w:tcPr>
          <w:p w14:paraId="10109271" w14:textId="479BA2E0" w:rsidR="004103C1" w:rsidRDefault="00497CB2" w:rsidP="002403D3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2</w:t>
            </w:r>
            <w:r w:rsidR="004103C1">
              <w:rPr>
                <w:rFonts w:ascii="Lato" w:hAnsi="Lato" w:cs="Arial"/>
                <w:sz w:val="22"/>
                <w:szCs w:val="22"/>
              </w:rPr>
              <w:t>4</w:t>
            </w:r>
            <w:r w:rsidRPr="00D0723D">
              <w:rPr>
                <w:rFonts w:ascii="Lato" w:hAnsi="Lato" w:cs="Arial"/>
                <w:sz w:val="22"/>
                <w:szCs w:val="22"/>
              </w:rPr>
              <w:t>90mm</w:t>
            </w:r>
            <w:r w:rsidR="004103C1">
              <w:rPr>
                <w:rFonts w:ascii="Lato" w:hAnsi="Lato" w:cs="Arial"/>
                <w:sz w:val="22"/>
                <w:szCs w:val="22"/>
              </w:rPr>
              <w:t xml:space="preserve"> x 2215mm</w:t>
            </w:r>
          </w:p>
        </w:tc>
      </w:tr>
      <w:tr w:rsidR="00497CB2" w14:paraId="22C07ECF" w14:textId="77777777" w:rsidTr="00BD6255">
        <w:trPr>
          <w:trHeight w:val="227"/>
        </w:trPr>
        <w:tc>
          <w:tcPr>
            <w:tcW w:w="5103" w:type="dxa"/>
          </w:tcPr>
          <w:p w14:paraId="226FC0B3" w14:textId="77777777" w:rsidR="00497CB2" w:rsidRDefault="00497CB2" w:rsidP="00BD6255">
            <w:pPr>
              <w:tabs>
                <w:tab w:val="left" w:pos="162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Machine weight (net approx.)</w:t>
            </w:r>
          </w:p>
        </w:tc>
        <w:tc>
          <w:tcPr>
            <w:tcW w:w="3923" w:type="dxa"/>
          </w:tcPr>
          <w:p w14:paraId="34405318" w14:textId="288967F0" w:rsidR="00497CB2" w:rsidRDefault="00497CB2" w:rsidP="00BD6255">
            <w:pPr>
              <w:tabs>
                <w:tab w:val="left" w:pos="1080"/>
                <w:tab w:val="left" w:pos="5040"/>
              </w:tabs>
              <w:rPr>
                <w:rFonts w:ascii="Lato" w:hAnsi="Lato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5</w:t>
            </w:r>
            <w:r w:rsidR="004103C1">
              <w:rPr>
                <w:rFonts w:ascii="Lato" w:hAnsi="Lato" w:cs="Arial"/>
                <w:sz w:val="22"/>
                <w:szCs w:val="22"/>
              </w:rPr>
              <w:t>26</w:t>
            </w:r>
            <w:r w:rsidRPr="00D0723D">
              <w:rPr>
                <w:rFonts w:ascii="Lato" w:hAnsi="Lato" w:cs="Arial"/>
                <w:sz w:val="22"/>
                <w:szCs w:val="22"/>
              </w:rPr>
              <w:t>0Kg</w:t>
            </w:r>
          </w:p>
        </w:tc>
      </w:tr>
    </w:tbl>
    <w:p w14:paraId="5551C371" w14:textId="77777777" w:rsidR="00497CB2" w:rsidRDefault="00497CB2" w:rsidP="00497CB2">
      <w:pPr>
        <w:tabs>
          <w:tab w:val="left" w:pos="1080"/>
          <w:tab w:val="left" w:pos="5040"/>
        </w:tabs>
        <w:rPr>
          <w:rFonts w:ascii="Lato" w:hAnsi="Lato"/>
          <w:color w:val="333399"/>
          <w:sz w:val="20"/>
          <w:szCs w:val="22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497CB2" w14:paraId="27591B02" w14:textId="77777777" w:rsidTr="002403D3">
        <w:tc>
          <w:tcPr>
            <w:tcW w:w="9072" w:type="dxa"/>
            <w:shd w:val="clear" w:color="auto" w:fill="D9E2F3" w:themeFill="accent1" w:themeFillTint="33"/>
            <w:hideMark/>
          </w:tcPr>
          <w:p w14:paraId="64EB062F" w14:textId="77777777" w:rsidR="00497CB2" w:rsidRDefault="00497CB2" w:rsidP="00BD6255">
            <w:pPr>
              <w:spacing w:line="256" w:lineRule="auto"/>
              <w:rPr>
                <w:rFonts w:ascii="Lato" w:hAnsi="Lato"/>
                <w:b/>
                <w:color w:val="44546A"/>
                <w:lang w:eastAsia="en-US"/>
              </w:rPr>
            </w:pPr>
            <w:r>
              <w:rPr>
                <w:rFonts w:ascii="Lato" w:hAnsi="Lato"/>
                <w:b/>
                <w:color w:val="44546A"/>
                <w:sz w:val="22"/>
                <w:szCs w:val="22"/>
                <w:lang w:eastAsia="en-US"/>
              </w:rPr>
              <w:t>Machine equipped with:-</w:t>
            </w:r>
          </w:p>
        </w:tc>
      </w:tr>
      <w:tr w:rsidR="00497CB2" w:rsidRPr="00D0723D" w14:paraId="3205D4CB" w14:textId="77777777" w:rsidTr="00BD6255">
        <w:tc>
          <w:tcPr>
            <w:tcW w:w="9072" w:type="dxa"/>
          </w:tcPr>
          <w:p w14:paraId="206DDEB7" w14:textId="77777777" w:rsidR="00497CB2" w:rsidRPr="00D0723D" w:rsidRDefault="00497CB2" w:rsidP="00BD6255">
            <w:pPr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sz w:val="22"/>
                <w:szCs w:val="22"/>
              </w:rPr>
              <w:t>Heidenhain iTNC 530 CNC Control</w:t>
            </w:r>
          </w:p>
        </w:tc>
      </w:tr>
      <w:tr w:rsidR="00497CB2" w:rsidRPr="00D0723D" w14:paraId="1B3711C8" w14:textId="77777777" w:rsidTr="00BD6255">
        <w:tc>
          <w:tcPr>
            <w:tcW w:w="9072" w:type="dxa"/>
          </w:tcPr>
          <w:p w14:paraId="04E68989" w14:textId="77777777" w:rsidR="00497CB2" w:rsidRDefault="00497CB2" w:rsidP="00BD6255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Coolant system</w:t>
            </w:r>
          </w:p>
        </w:tc>
      </w:tr>
      <w:tr w:rsidR="00497CB2" w:rsidRPr="00D0723D" w14:paraId="05900BC2" w14:textId="77777777" w:rsidTr="00BD6255">
        <w:tc>
          <w:tcPr>
            <w:tcW w:w="9072" w:type="dxa"/>
          </w:tcPr>
          <w:p w14:paraId="2AB1E44C" w14:textId="40ADA79D" w:rsidR="004103C1" w:rsidRDefault="00497CB2" w:rsidP="002403D3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Enclosed guarding</w:t>
            </w:r>
          </w:p>
        </w:tc>
      </w:tr>
      <w:tr w:rsidR="002403D3" w:rsidRPr="00D0723D" w14:paraId="68B05759" w14:textId="77777777" w:rsidTr="00BD6255">
        <w:tc>
          <w:tcPr>
            <w:tcW w:w="9072" w:type="dxa"/>
          </w:tcPr>
          <w:p w14:paraId="5BABCBA5" w14:textId="2A98BD94" w:rsidR="002403D3" w:rsidRDefault="002403D3" w:rsidP="00BD6255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Manuals</w:t>
            </w:r>
          </w:p>
        </w:tc>
      </w:tr>
    </w:tbl>
    <w:p w14:paraId="75BC7A4F" w14:textId="2E70EFB3" w:rsidR="00861DAA" w:rsidRPr="00861DAA" w:rsidRDefault="00861DAA" w:rsidP="00502E7C">
      <w:pPr>
        <w:tabs>
          <w:tab w:val="left" w:pos="1134"/>
          <w:tab w:val="left" w:pos="2268"/>
        </w:tabs>
        <w:ind w:left="2268" w:hanging="2268"/>
        <w:rPr>
          <w:rFonts w:ascii="Lato" w:hAnsi="Lato"/>
          <w:b/>
          <w:color w:val="44546A"/>
          <w:sz w:val="22"/>
        </w:rPr>
      </w:pPr>
      <w:bookmarkStart w:id="0" w:name="_GoBack"/>
      <w:bookmarkEnd w:id="0"/>
    </w:p>
    <w:sectPr w:rsidR="00861DAA" w:rsidRPr="00861DAA" w:rsidSect="00861DAA">
      <w:headerReference w:type="default" r:id="rId6"/>
      <w:pgSz w:w="11906" w:h="16838"/>
      <w:pgMar w:top="1440" w:right="1440" w:bottom="1440" w:left="1440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4CB0" w14:textId="77777777" w:rsidR="00861DAA" w:rsidRDefault="00861DAA" w:rsidP="00861DAA">
      <w:r>
        <w:separator/>
      </w:r>
    </w:p>
  </w:endnote>
  <w:endnote w:type="continuationSeparator" w:id="0">
    <w:p w14:paraId="21E2C086" w14:textId="77777777" w:rsidR="00861DAA" w:rsidRDefault="00861DAA" w:rsidP="0086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BF346" w14:textId="77777777" w:rsidR="00861DAA" w:rsidRDefault="00861DAA" w:rsidP="00861DAA">
      <w:r>
        <w:separator/>
      </w:r>
    </w:p>
  </w:footnote>
  <w:footnote w:type="continuationSeparator" w:id="0">
    <w:p w14:paraId="64B34E69" w14:textId="77777777" w:rsidR="00861DAA" w:rsidRDefault="00861DAA" w:rsidP="0086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C989F" w14:textId="34716FE4" w:rsidR="00861DAA" w:rsidRPr="00126CDB" w:rsidRDefault="00861DAA" w:rsidP="005F52A8">
    <w:pPr>
      <w:pStyle w:val="Heading6"/>
      <w:spacing w:before="0" w:after="0"/>
      <w:jc w:val="center"/>
      <w:rPr>
        <w:rFonts w:ascii="Lato" w:hAnsi="Lato" w:cs="Arial"/>
        <w:bCs w:val="0"/>
        <w:color w:val="44546A"/>
        <w:sz w:val="40"/>
        <w:szCs w:val="36"/>
      </w:rPr>
    </w:pPr>
    <w:r w:rsidRPr="00126CDB">
      <w:rPr>
        <w:rFonts w:ascii="Lato" w:hAnsi="Lato" w:cs="Arial"/>
        <w:bCs w:val="0"/>
        <w:color w:val="44546A"/>
        <w:sz w:val="40"/>
        <w:szCs w:val="36"/>
      </w:rPr>
      <w:t>RK INTERNATIONAL MACHINE TOOLS LTD</w:t>
    </w:r>
  </w:p>
  <w:p w14:paraId="2E17E2FB" w14:textId="77777777" w:rsidR="00861DAA" w:rsidRPr="006D23BB" w:rsidRDefault="00861DAA" w:rsidP="00DD560E">
    <w:pPr>
      <w:pStyle w:val="Heading7"/>
      <w:spacing w:before="0" w:after="0"/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Europa Trading Estate, Fraser Road, Erith, Kent DA8 1PW. England</w:t>
    </w:r>
  </w:p>
  <w:p w14:paraId="656B7B24" w14:textId="77777777" w:rsidR="00861DAA" w:rsidRPr="006D23BB" w:rsidRDefault="00861DAA" w:rsidP="00DD560E">
    <w:pPr>
      <w:jc w:val="center"/>
      <w:rPr>
        <w:rFonts w:ascii="Lato" w:hAnsi="Lato" w:cs="Arial"/>
        <w:b/>
        <w:bCs/>
        <w:sz w:val="22"/>
        <w:szCs w:val="22"/>
      </w:rPr>
    </w:pPr>
    <w:r w:rsidRPr="006D23BB">
      <w:rPr>
        <w:rFonts w:ascii="Lato" w:hAnsi="Lato" w:cs="Arial"/>
        <w:b/>
        <w:bCs/>
        <w:sz w:val="22"/>
        <w:szCs w:val="22"/>
      </w:rPr>
      <w:t>Tel. No. 01322 447611   Facsimile No. 01322 447618</w:t>
    </w:r>
  </w:p>
  <w:p w14:paraId="67600A9D" w14:textId="77777777" w:rsidR="00861DAA" w:rsidRDefault="00861DAA" w:rsidP="00DD560E">
    <w:pPr>
      <w:jc w:val="center"/>
      <w:rPr>
        <w:rFonts w:ascii="Lato" w:hAnsi="Lato"/>
        <w:b/>
      </w:rPr>
    </w:pPr>
    <w:r w:rsidRPr="006D23BB">
      <w:rPr>
        <w:rFonts w:ascii="Lato" w:hAnsi="Lato" w:cs="Arial"/>
        <w:b/>
        <w:bCs/>
        <w:sz w:val="22"/>
        <w:szCs w:val="22"/>
      </w:rPr>
      <w:t xml:space="preserve">E-mail: </w:t>
    </w:r>
    <w:r w:rsidRPr="006D23BB">
      <w:rPr>
        <w:rFonts w:ascii="Lato" w:hAnsi="Lato" w:cs="Arial"/>
        <w:b/>
        <w:bCs/>
        <w:color w:val="0000FF"/>
        <w:sz w:val="22"/>
        <w:szCs w:val="22"/>
      </w:rPr>
      <w:t xml:space="preserve">  </w:t>
    </w:r>
    <w:hyperlink r:id="rId1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sales@rk-int.com</w:t>
      </w:r>
    </w:hyperlink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color w:val="0000FF"/>
        <w:sz w:val="22"/>
        <w:szCs w:val="22"/>
      </w:rPr>
      <w:tab/>
    </w:r>
    <w:r w:rsidRPr="006D23BB">
      <w:rPr>
        <w:rFonts w:ascii="Lato" w:hAnsi="Lato" w:cs="Arial"/>
        <w:b/>
        <w:bCs/>
        <w:sz w:val="22"/>
        <w:szCs w:val="22"/>
      </w:rPr>
      <w:t xml:space="preserve">Website: </w:t>
    </w:r>
    <w:hyperlink r:id="rId2" w:history="1">
      <w:r w:rsidRPr="006D23BB">
        <w:rPr>
          <w:rStyle w:val="Hyperlink"/>
          <w:rFonts w:ascii="Lato" w:hAnsi="Lato" w:cs="Arial"/>
          <w:b/>
          <w:bCs/>
          <w:sz w:val="22"/>
          <w:szCs w:val="22"/>
        </w:rPr>
        <w:t>www.rk-int.com</w:t>
      </w:r>
    </w:hyperlink>
  </w:p>
  <w:p w14:paraId="6A841082" w14:textId="77777777" w:rsidR="00861DAA" w:rsidRPr="00861DAA" w:rsidRDefault="00861DAA" w:rsidP="005C09E7">
    <w:pPr>
      <w:rPr>
        <w:rFonts w:ascii="Lato" w:hAnsi="Lato"/>
        <w:b/>
        <w:sz w:val="22"/>
      </w:rPr>
    </w:pPr>
  </w:p>
  <w:p w14:paraId="27D4BF6C" w14:textId="77777777" w:rsidR="00861DAA" w:rsidRDefault="00861DAA" w:rsidP="00861DAA">
    <w:pPr>
      <w:tabs>
        <w:tab w:val="left" w:pos="1080"/>
      </w:tabs>
      <w:rPr>
        <w:rFonts w:ascii="Lato" w:hAnsi="Lato"/>
        <w:b/>
        <w:color w:val="44546A"/>
        <w:sz w:val="28"/>
        <w:szCs w:val="28"/>
      </w:rPr>
    </w:pPr>
    <w:r>
      <w:rPr>
        <w:rFonts w:ascii="Lato" w:hAnsi="Lato"/>
        <w:b/>
        <w:color w:val="44546A"/>
        <w:sz w:val="28"/>
        <w:szCs w:val="28"/>
      </w:rPr>
      <w:t xml:space="preserve">Used </w:t>
    </w:r>
    <w:r>
      <w:rPr>
        <w:rFonts w:ascii="Lato" w:hAnsi="Lato"/>
        <w:b/>
        <w:color w:val="44546A"/>
        <w:sz w:val="28"/>
        <w:szCs w:val="28"/>
      </w:rPr>
      <w:tab/>
      <w:t>Hardinge Bridgeport GX600 Vertical Machining Centre</w:t>
    </w:r>
  </w:p>
  <w:p w14:paraId="27C06BED" w14:textId="77777777" w:rsidR="00861DAA" w:rsidRPr="00AE0454" w:rsidRDefault="00861DAA" w:rsidP="00861DAA">
    <w:pPr>
      <w:tabs>
        <w:tab w:val="left" w:pos="1080"/>
      </w:tabs>
      <w:rPr>
        <w:rFonts w:ascii="Lato" w:hAnsi="Lato"/>
        <w:b/>
        <w:color w:val="44546A"/>
        <w:sz w:val="20"/>
        <w:szCs w:val="22"/>
      </w:rPr>
    </w:pPr>
  </w:p>
  <w:p w14:paraId="1BF926D6" w14:textId="77777777" w:rsidR="00861DAA" w:rsidRDefault="00861DAA" w:rsidP="00861DAA">
    <w:pPr>
      <w:tabs>
        <w:tab w:val="left" w:pos="1080"/>
        <w:tab w:val="left" w:pos="5040"/>
      </w:tabs>
      <w:rPr>
        <w:rFonts w:ascii="Lato" w:hAnsi="Lato"/>
        <w:b/>
        <w:color w:val="44546A"/>
        <w:sz w:val="22"/>
        <w:szCs w:val="22"/>
      </w:rPr>
    </w:pPr>
    <w:r>
      <w:rPr>
        <w:rFonts w:ascii="Lato" w:hAnsi="Lato"/>
        <w:b/>
        <w:color w:val="44546A"/>
        <w:sz w:val="22"/>
        <w:szCs w:val="22"/>
      </w:rPr>
      <w:t>Serial Number:</w:t>
    </w:r>
    <w:r>
      <w:rPr>
        <w:rFonts w:ascii="Lato" w:hAnsi="Lato"/>
        <w:b/>
        <w:color w:val="44546A"/>
        <w:sz w:val="22"/>
        <w:szCs w:val="22"/>
      </w:rPr>
      <w:tab/>
      <w:t>NVAB2C0013</w:t>
    </w:r>
  </w:p>
  <w:p w14:paraId="40539B03" w14:textId="77777777" w:rsidR="00861DAA" w:rsidRDefault="00861DAA" w:rsidP="00861DAA">
    <w:pPr>
      <w:tabs>
        <w:tab w:val="left" w:pos="1080"/>
        <w:tab w:val="left" w:pos="5040"/>
      </w:tabs>
      <w:rPr>
        <w:rFonts w:ascii="Lato" w:hAnsi="Lato"/>
        <w:b/>
        <w:color w:val="44546A"/>
        <w:sz w:val="22"/>
        <w:szCs w:val="22"/>
      </w:rPr>
    </w:pPr>
    <w:r>
      <w:rPr>
        <w:rFonts w:ascii="Lato" w:hAnsi="Lato"/>
        <w:b/>
        <w:color w:val="44546A"/>
        <w:sz w:val="22"/>
        <w:szCs w:val="22"/>
      </w:rPr>
      <w:t>Year of Manufacture:</w:t>
    </w:r>
    <w:r>
      <w:rPr>
        <w:rFonts w:ascii="Lato" w:hAnsi="Lato"/>
        <w:b/>
        <w:color w:val="44546A"/>
        <w:sz w:val="22"/>
        <w:szCs w:val="22"/>
      </w:rPr>
      <w:tab/>
      <w:t>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B2"/>
    <w:rsid w:val="000117CF"/>
    <w:rsid w:val="0001359F"/>
    <w:rsid w:val="00015B41"/>
    <w:rsid w:val="00015BC6"/>
    <w:rsid w:val="00022A2F"/>
    <w:rsid w:val="000237C2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03D3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43F79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F01EC"/>
    <w:rsid w:val="003F1EA5"/>
    <w:rsid w:val="003F23A5"/>
    <w:rsid w:val="003F60BE"/>
    <w:rsid w:val="00402441"/>
    <w:rsid w:val="004103C1"/>
    <w:rsid w:val="0042269F"/>
    <w:rsid w:val="00422ADE"/>
    <w:rsid w:val="0042656A"/>
    <w:rsid w:val="00442B1A"/>
    <w:rsid w:val="00447A68"/>
    <w:rsid w:val="00472AED"/>
    <w:rsid w:val="0049086D"/>
    <w:rsid w:val="004913BB"/>
    <w:rsid w:val="00491C62"/>
    <w:rsid w:val="004959BC"/>
    <w:rsid w:val="00497CB2"/>
    <w:rsid w:val="004A2D89"/>
    <w:rsid w:val="004C368A"/>
    <w:rsid w:val="004D2781"/>
    <w:rsid w:val="004E6282"/>
    <w:rsid w:val="004E73FE"/>
    <w:rsid w:val="00502E7C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5F3EDD"/>
    <w:rsid w:val="00600F83"/>
    <w:rsid w:val="0060231D"/>
    <w:rsid w:val="006117A4"/>
    <w:rsid w:val="00617E96"/>
    <w:rsid w:val="00625D12"/>
    <w:rsid w:val="006269D4"/>
    <w:rsid w:val="00630D27"/>
    <w:rsid w:val="00634A58"/>
    <w:rsid w:val="00636340"/>
    <w:rsid w:val="00643397"/>
    <w:rsid w:val="0064602F"/>
    <w:rsid w:val="0065618A"/>
    <w:rsid w:val="0067714D"/>
    <w:rsid w:val="006849A4"/>
    <w:rsid w:val="006A29CB"/>
    <w:rsid w:val="006B2700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1DAA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4F7C"/>
    <w:rsid w:val="009F54F4"/>
    <w:rsid w:val="00A1103B"/>
    <w:rsid w:val="00A1397B"/>
    <w:rsid w:val="00A17F4B"/>
    <w:rsid w:val="00A2111D"/>
    <w:rsid w:val="00A252B7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1510"/>
    <w:rsid w:val="00B04CFB"/>
    <w:rsid w:val="00B13A7A"/>
    <w:rsid w:val="00B23934"/>
    <w:rsid w:val="00B251BA"/>
    <w:rsid w:val="00B32A22"/>
    <w:rsid w:val="00B53509"/>
    <w:rsid w:val="00B538B0"/>
    <w:rsid w:val="00B66DD8"/>
    <w:rsid w:val="00B85461"/>
    <w:rsid w:val="00B94CE0"/>
    <w:rsid w:val="00B9593D"/>
    <w:rsid w:val="00BA08F4"/>
    <w:rsid w:val="00BA6EBF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87ED1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42341"/>
    <w:rsid w:val="00E605EB"/>
    <w:rsid w:val="00E7473A"/>
    <w:rsid w:val="00E872C1"/>
    <w:rsid w:val="00E92688"/>
    <w:rsid w:val="00E93B28"/>
    <w:rsid w:val="00EA17DC"/>
    <w:rsid w:val="00EA58BE"/>
    <w:rsid w:val="00EA58CF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126FB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C795"/>
  <w15:chartTrackingRefBased/>
  <w15:docId w15:val="{901F1BFE-E7C2-49B0-8953-D180FCDE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CB2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61DAA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861DAA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861DAA"/>
    <w:pPr>
      <w:spacing w:before="240" w:after="60"/>
      <w:outlineLvl w:val="6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DAA"/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61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DAA"/>
    <w:rPr>
      <w:rFonts w:ascii="Albertus Medium" w:eastAsia="Times New Roman" w:hAnsi="Albertus Medium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861DAA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861DA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61DA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861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k-int.com/" TargetMode="External"/><Relationship Id="rId1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2023-02-01T08:38:00Z</cp:lastPrinted>
  <dcterms:created xsi:type="dcterms:W3CDTF">2023-02-01T09:07:00Z</dcterms:created>
  <dcterms:modified xsi:type="dcterms:W3CDTF">2023-02-01T09:07:00Z</dcterms:modified>
</cp:coreProperties>
</file>